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F1" w:rsidRPr="00A54637" w:rsidRDefault="009540F1" w:rsidP="002B1888">
      <w:pPr>
        <w:rPr>
          <w:rFonts w:ascii="仿宋" w:eastAsia="仿宋" w:hAnsi="仿宋"/>
          <w:sz w:val="30"/>
          <w:szCs w:val="30"/>
          <w:lang w:val="zh-CN"/>
        </w:rPr>
      </w:pPr>
      <w:r w:rsidRPr="00A54637">
        <w:rPr>
          <w:rFonts w:ascii="仿宋" w:eastAsia="仿宋" w:hAnsi="仿宋" w:hint="eastAsia"/>
          <w:sz w:val="30"/>
          <w:szCs w:val="30"/>
          <w:lang w:val="zh-CN"/>
        </w:rPr>
        <w:t>附件</w:t>
      </w:r>
      <w:r>
        <w:rPr>
          <w:rFonts w:ascii="仿宋" w:eastAsia="仿宋" w:hAnsi="仿宋"/>
          <w:sz w:val="30"/>
          <w:szCs w:val="30"/>
          <w:lang w:val="zh-CN"/>
        </w:rPr>
        <w:t>3</w:t>
      </w:r>
      <w:r w:rsidRPr="00A54637">
        <w:rPr>
          <w:rFonts w:ascii="仿宋" w:eastAsia="仿宋" w:hAnsi="仿宋" w:hint="eastAsia"/>
          <w:sz w:val="30"/>
          <w:szCs w:val="30"/>
          <w:lang w:val="zh-CN"/>
        </w:rPr>
        <w:t>：</w:t>
      </w:r>
    </w:p>
    <w:p w:rsidR="009540F1" w:rsidRPr="00A54637" w:rsidRDefault="009540F1" w:rsidP="002B1888">
      <w:pPr>
        <w:spacing w:line="220" w:lineRule="atLeast"/>
        <w:jc w:val="center"/>
        <w:rPr>
          <w:rFonts w:ascii="仿宋" w:eastAsia="仿宋" w:hAnsi="仿宋" w:cs="方正小标宋简体"/>
          <w:color w:val="000000"/>
          <w:sz w:val="30"/>
          <w:szCs w:val="30"/>
        </w:rPr>
      </w:pPr>
      <w:r w:rsidRPr="00A54637">
        <w:rPr>
          <w:rFonts w:ascii="仿宋" w:eastAsia="仿宋" w:hAnsi="仿宋" w:cs="方正小标宋简体" w:hint="eastAsia"/>
          <w:color w:val="000000"/>
          <w:sz w:val="30"/>
          <w:szCs w:val="30"/>
        </w:rPr>
        <w:t>中国建设教育协会</w:t>
      </w:r>
      <w:r w:rsidRPr="00A54637">
        <w:rPr>
          <w:rFonts w:ascii="仿宋" w:eastAsia="仿宋" w:hAnsi="仿宋" w:cs="方正小标宋简体"/>
          <w:color w:val="000000"/>
          <w:sz w:val="30"/>
          <w:szCs w:val="30"/>
        </w:rPr>
        <w:t>BIM</w:t>
      </w:r>
      <w:r w:rsidRPr="00A54637">
        <w:rPr>
          <w:rFonts w:ascii="仿宋" w:eastAsia="仿宋" w:hAnsi="仿宋" w:cs="方正小标宋简体" w:hint="eastAsia"/>
          <w:color w:val="000000"/>
          <w:sz w:val="30"/>
          <w:szCs w:val="30"/>
        </w:rPr>
        <w:t>实操培训大纲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3"/>
        <w:gridCol w:w="1564"/>
        <w:gridCol w:w="1308"/>
        <w:gridCol w:w="3047"/>
        <w:gridCol w:w="1675"/>
      </w:tblGrid>
      <w:tr w:rsidR="009540F1" w:rsidRPr="00A54637">
        <w:trPr>
          <w:trHeight w:val="513"/>
          <w:jc w:val="center"/>
        </w:trPr>
        <w:tc>
          <w:tcPr>
            <w:tcW w:w="97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/>
                <w:sz w:val="22"/>
              </w:rPr>
              <w:t>课程名称</w:t>
            </w:r>
          </w:p>
        </w:tc>
        <w:tc>
          <w:tcPr>
            <w:tcW w:w="139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/>
                <w:sz w:val="22"/>
              </w:rPr>
              <w:t>课程类型</w:t>
            </w:r>
          </w:p>
        </w:tc>
        <w:tc>
          <w:tcPr>
            <w:tcW w:w="4463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/>
                <w:sz w:val="22"/>
              </w:rPr>
              <w:t>学习内容</w:t>
            </w:r>
          </w:p>
        </w:tc>
        <w:tc>
          <w:tcPr>
            <w:tcW w:w="172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/>
                <w:sz w:val="22"/>
              </w:rPr>
              <w:t>教课目标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BIM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基础软件实操</w:t>
            </w:r>
            <w:r w:rsidRPr="00A54637">
              <w:rPr>
                <w:rFonts w:ascii="仿宋" w:eastAsia="仿宋" w:hAnsi="仿宋"/>
                <w:bCs/>
                <w:sz w:val="22"/>
              </w:rPr>
              <w:t>-Revit</w:t>
            </w:r>
          </w:p>
        </w:tc>
        <w:tc>
          <w:tcPr>
            <w:tcW w:w="139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 w:rsidP="002B188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基础知识（</w:t>
            </w:r>
            <w:r w:rsidRPr="00A54637">
              <w:rPr>
                <w:rFonts w:ascii="仿宋" w:eastAsia="仿宋" w:hAnsi="仿宋"/>
                <w:bCs/>
                <w:sz w:val="22"/>
              </w:rPr>
              <w:t>0.5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天）</w:t>
            </w: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相关基础知识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学习介绍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对</w:t>
            </w:r>
            <w:r w:rsidRPr="00A54637">
              <w:rPr>
                <w:rFonts w:ascii="仿宋" w:eastAsia="仿宋" w:hAnsi="仿宋"/>
                <w:bCs/>
                <w:sz w:val="22"/>
              </w:rPr>
              <w:t>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进行了解，对软件进行相关设置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1.1-Revit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软件概述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1.2-Revit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主界面介绍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应用程序菜单栏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绘图界面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创建标高轴网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创建标高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掌握定位构件的创建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修改标高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创建轴网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修改轴网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Revi Architecture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（</w:t>
            </w:r>
            <w:r w:rsidRPr="00A54637">
              <w:rPr>
                <w:rFonts w:ascii="仿宋" w:eastAsia="仿宋" w:hAnsi="仿宋"/>
                <w:bCs/>
                <w:sz w:val="22"/>
              </w:rPr>
              <w:t>1.5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天）</w:t>
            </w: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创建建筑模型构件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创建建筑墙体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 w:rsidP="002B188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掌握建筑专业模型创建；</w:t>
            </w:r>
          </w:p>
          <w:p w:rsidR="009540F1" w:rsidRPr="00A54637" w:rsidRDefault="009540F1" w:rsidP="002B188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学习、练习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创建门；窗构件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创建楼板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创建天花板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创建楼梯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3.5-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创建栏杆扶手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3.6-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创建幕墙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3.7-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创建屋顶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3.8-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地形创建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 w:rsidP="002B188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Revit MEP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（</w:t>
            </w:r>
            <w:r w:rsidRPr="00A54637">
              <w:rPr>
                <w:rFonts w:ascii="仿宋" w:eastAsia="仿宋" w:hAnsi="仿宋"/>
                <w:bCs/>
                <w:sz w:val="22"/>
              </w:rPr>
              <w:t>0.5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天）</w:t>
            </w: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创建机电模型构件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创建风管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掌握机电专业模型的创建，学习、练习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风管管件附件添加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压力水管绘制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无压水管绘制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水管管件附件添加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4.5-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电缆桥架配件添加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4.6-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过滤器颜色区分管线系统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Revit</w:t>
            </w:r>
          </w:p>
          <w:p w:rsidR="009540F1" w:rsidRPr="00A54637" w:rsidRDefault="009540F1" w:rsidP="002B188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structure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（</w:t>
            </w:r>
            <w:r w:rsidRPr="00A54637">
              <w:rPr>
                <w:rFonts w:ascii="仿宋" w:eastAsia="仿宋" w:hAnsi="仿宋"/>
                <w:bCs/>
                <w:sz w:val="22"/>
              </w:rPr>
              <w:t>0.5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天）</w:t>
            </w: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创建结构模型构件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5.0-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结构独立基础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掌握结构专业模型创建；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5.1-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创建结构墙体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5.2-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创建条形基础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5.3-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创建结构柱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5.4-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创建结构梁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5.5-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创建结构板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BIM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软件实操深化</w:t>
            </w:r>
            <w:r w:rsidRPr="00A54637">
              <w:rPr>
                <w:rFonts w:ascii="仿宋" w:eastAsia="仿宋" w:hAnsi="仿宋"/>
                <w:bCs/>
                <w:sz w:val="22"/>
              </w:rPr>
              <w:t>-Revit</w:t>
            </w:r>
          </w:p>
        </w:tc>
        <w:tc>
          <w:tcPr>
            <w:tcW w:w="139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深化建模（</w:t>
            </w:r>
            <w:r w:rsidRPr="00A54637">
              <w:rPr>
                <w:rFonts w:ascii="仿宋" w:eastAsia="仿宋" w:hAnsi="仿宋"/>
                <w:bCs/>
                <w:sz w:val="22"/>
              </w:rPr>
              <w:t>0.5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天）</w:t>
            </w: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精细化模型创建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构件精细化调整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</w:t>
            </w:r>
            <w:r w:rsidRPr="00A54637">
              <w:rPr>
                <w:rFonts w:ascii="仿宋" w:eastAsia="仿宋" w:hAnsi="仿宋"/>
                <w:bCs/>
                <w:sz w:val="22"/>
              </w:rPr>
              <w:t>Revit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软件精细化建模标准学习软件精细化建模方式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造型线条添加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房间分割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面积标注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图纸标注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1.5-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标记构件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1.6-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明细表统计；出图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bookmarkStart w:id="0" w:name="_GoBack" w:colFirst="4" w:colLast="4"/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“族”创建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族介绍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掌握“族”创建</w:t>
            </w: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创建族工具介绍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体量创建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建筑族创建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结构族创建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2.5-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机电族创建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2.6-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嵌套族创建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BIM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应用软件实操</w:t>
            </w:r>
          </w:p>
        </w:tc>
        <w:tc>
          <w:tcPr>
            <w:tcW w:w="139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 w:rsidP="002B1888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Navisworks(0.5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天</w:t>
            </w:r>
            <w:r w:rsidRPr="00A54637">
              <w:rPr>
                <w:rFonts w:ascii="仿宋" w:eastAsia="仿宋" w:hAnsi="仿宋"/>
                <w:bCs/>
                <w:sz w:val="22"/>
              </w:rPr>
              <w:t>)</w:t>
            </w:r>
          </w:p>
        </w:tc>
        <w:tc>
          <w:tcPr>
            <w:tcW w:w="134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技术培训</w:t>
            </w: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1.0-Navisworks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软件介绍</w:t>
            </w:r>
          </w:p>
        </w:tc>
        <w:tc>
          <w:tcPr>
            <w:tcW w:w="172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 w:hint="eastAsia"/>
                <w:bCs/>
                <w:sz w:val="22"/>
              </w:rPr>
              <w:t>掌握模型后期应用</w:t>
            </w:r>
          </w:p>
        </w:tc>
      </w:tr>
      <w:bookmarkEnd w:id="0"/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软件设置；命令介绍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碰撞检测功能介绍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创建相机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保存视点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1.5-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控制灯光场景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1.6-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漫游和飞行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1.7-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制作浏览动画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1.8-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选择层级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1.9-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选择集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2.0-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创建相机动画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2.1-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添加脚本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2.2-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制作施工模拟动画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292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2.3-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渲染输出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  <w:tr w:rsidR="009540F1" w:rsidRPr="00A54637">
        <w:trPr>
          <w:trHeight w:val="310"/>
          <w:jc w:val="center"/>
        </w:trPr>
        <w:tc>
          <w:tcPr>
            <w:tcW w:w="97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9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134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  <w:tc>
          <w:tcPr>
            <w:tcW w:w="312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  <w:r w:rsidRPr="00A54637">
              <w:rPr>
                <w:rFonts w:ascii="仿宋" w:eastAsia="仿宋" w:hAnsi="仿宋"/>
                <w:bCs/>
                <w:sz w:val="22"/>
              </w:rPr>
              <w:t>2.4-</w:t>
            </w:r>
            <w:r w:rsidRPr="00A54637">
              <w:rPr>
                <w:rFonts w:ascii="仿宋" w:eastAsia="仿宋" w:hAnsi="仿宋" w:hint="eastAsia"/>
                <w:bCs/>
                <w:sz w:val="22"/>
              </w:rPr>
              <w:t>导出视频</w:t>
            </w:r>
          </w:p>
        </w:tc>
        <w:tc>
          <w:tcPr>
            <w:tcW w:w="1726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9540F1" w:rsidRPr="00A54637" w:rsidRDefault="009540F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2"/>
                <w:lang w:val="zh-CN"/>
              </w:rPr>
            </w:pPr>
          </w:p>
        </w:tc>
      </w:tr>
    </w:tbl>
    <w:p w:rsidR="009540F1" w:rsidRPr="00A54637" w:rsidRDefault="009540F1">
      <w:pPr>
        <w:adjustRightInd w:val="0"/>
        <w:snapToGrid w:val="0"/>
        <w:jc w:val="left"/>
        <w:rPr>
          <w:rFonts w:ascii="仿宋" w:eastAsia="仿宋" w:hAnsi="仿宋"/>
          <w:bCs/>
          <w:sz w:val="24"/>
          <w:szCs w:val="24"/>
        </w:rPr>
      </w:pPr>
    </w:p>
    <w:p w:rsidR="009540F1" w:rsidRPr="00A54637" w:rsidRDefault="009540F1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</w:p>
    <w:sectPr w:rsidR="009540F1" w:rsidRPr="00A54637" w:rsidSect="00AF7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F1" w:rsidRDefault="009540F1" w:rsidP="00C67069">
      <w:r>
        <w:separator/>
      </w:r>
    </w:p>
  </w:endnote>
  <w:endnote w:type="continuationSeparator" w:id="0">
    <w:p w:rsidR="009540F1" w:rsidRDefault="009540F1" w:rsidP="00C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F1" w:rsidRDefault="009540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F1" w:rsidRDefault="009540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F1" w:rsidRDefault="00954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F1" w:rsidRDefault="009540F1" w:rsidP="00C67069">
      <w:r>
        <w:separator/>
      </w:r>
    </w:p>
  </w:footnote>
  <w:footnote w:type="continuationSeparator" w:id="0">
    <w:p w:rsidR="009540F1" w:rsidRDefault="009540F1" w:rsidP="00C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F1" w:rsidRDefault="009540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F1" w:rsidRDefault="009540F1" w:rsidP="00B801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F1" w:rsidRDefault="009540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63F"/>
    <w:multiLevelType w:val="hybridMultilevel"/>
    <w:tmpl w:val="FEF831E4"/>
    <w:lvl w:ilvl="0" w:tplc="7D0461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DC08AB"/>
    <w:multiLevelType w:val="hybridMultilevel"/>
    <w:tmpl w:val="8470461E"/>
    <w:lvl w:ilvl="0" w:tplc="699C059C">
      <w:start w:val="1"/>
      <w:numFmt w:val="japaneseCounting"/>
      <w:lvlText w:val="%1、"/>
      <w:lvlJc w:val="left"/>
      <w:pPr>
        <w:tabs>
          <w:tab w:val="num" w:pos="1563"/>
        </w:tabs>
        <w:ind w:left="15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3"/>
        </w:tabs>
        <w:ind w:left="16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3"/>
        </w:tabs>
        <w:ind w:left="29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3"/>
        </w:tabs>
        <w:ind w:left="3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3"/>
        </w:tabs>
        <w:ind w:left="42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20"/>
      </w:pPr>
      <w:rPr>
        <w:rFonts w:cs="Times New Roman"/>
      </w:rPr>
    </w:lvl>
  </w:abstractNum>
  <w:abstractNum w:abstractNumId="2">
    <w:nsid w:val="524B4BC8"/>
    <w:multiLevelType w:val="multilevel"/>
    <w:tmpl w:val="524B4BC8"/>
    <w:lvl w:ilvl="0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3">
    <w:nsid w:val="6FCD4D2D"/>
    <w:multiLevelType w:val="multilevel"/>
    <w:tmpl w:val="6FCD4D2D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2C8"/>
    <w:rsid w:val="00006DDA"/>
    <w:rsid w:val="00074FF8"/>
    <w:rsid w:val="00077E3C"/>
    <w:rsid w:val="000A09B3"/>
    <w:rsid w:val="000A6416"/>
    <w:rsid w:val="000C2300"/>
    <w:rsid w:val="000C34D6"/>
    <w:rsid w:val="000E4E02"/>
    <w:rsid w:val="000F1D9C"/>
    <w:rsid w:val="000F2083"/>
    <w:rsid w:val="00100A04"/>
    <w:rsid w:val="00100A21"/>
    <w:rsid w:val="00127A1F"/>
    <w:rsid w:val="001300CA"/>
    <w:rsid w:val="001300EE"/>
    <w:rsid w:val="0013174F"/>
    <w:rsid w:val="00134F82"/>
    <w:rsid w:val="00135658"/>
    <w:rsid w:val="00143790"/>
    <w:rsid w:val="00146470"/>
    <w:rsid w:val="00171B2F"/>
    <w:rsid w:val="00172070"/>
    <w:rsid w:val="001724C4"/>
    <w:rsid w:val="001742D1"/>
    <w:rsid w:val="00175328"/>
    <w:rsid w:val="00182685"/>
    <w:rsid w:val="00185FE9"/>
    <w:rsid w:val="00190AC5"/>
    <w:rsid w:val="001951BF"/>
    <w:rsid w:val="001959E9"/>
    <w:rsid w:val="001A6F1D"/>
    <w:rsid w:val="001B0B1B"/>
    <w:rsid w:val="001B2F1B"/>
    <w:rsid w:val="001D5542"/>
    <w:rsid w:val="001E578D"/>
    <w:rsid w:val="001E755F"/>
    <w:rsid w:val="00206E13"/>
    <w:rsid w:val="002133FF"/>
    <w:rsid w:val="00224724"/>
    <w:rsid w:val="00245466"/>
    <w:rsid w:val="00267DD8"/>
    <w:rsid w:val="00291E87"/>
    <w:rsid w:val="002A3A82"/>
    <w:rsid w:val="002A627C"/>
    <w:rsid w:val="002A7BAE"/>
    <w:rsid w:val="002B1888"/>
    <w:rsid w:val="002C24C8"/>
    <w:rsid w:val="002D65CC"/>
    <w:rsid w:val="002E2C9F"/>
    <w:rsid w:val="002E6D83"/>
    <w:rsid w:val="002F612B"/>
    <w:rsid w:val="0030391C"/>
    <w:rsid w:val="00305856"/>
    <w:rsid w:val="00317CF3"/>
    <w:rsid w:val="003226A9"/>
    <w:rsid w:val="003345B0"/>
    <w:rsid w:val="003438DF"/>
    <w:rsid w:val="003957CC"/>
    <w:rsid w:val="003A241B"/>
    <w:rsid w:val="003A5E31"/>
    <w:rsid w:val="003B0413"/>
    <w:rsid w:val="003C610F"/>
    <w:rsid w:val="004025AE"/>
    <w:rsid w:val="004135DC"/>
    <w:rsid w:val="004437E6"/>
    <w:rsid w:val="00444D30"/>
    <w:rsid w:val="00451EFF"/>
    <w:rsid w:val="00457C8B"/>
    <w:rsid w:val="00461DA7"/>
    <w:rsid w:val="004641FB"/>
    <w:rsid w:val="00467324"/>
    <w:rsid w:val="004677DA"/>
    <w:rsid w:val="004842C6"/>
    <w:rsid w:val="004A2D14"/>
    <w:rsid w:val="004B3005"/>
    <w:rsid w:val="004D378F"/>
    <w:rsid w:val="004D5EB5"/>
    <w:rsid w:val="004D718E"/>
    <w:rsid w:val="00500D98"/>
    <w:rsid w:val="005202C8"/>
    <w:rsid w:val="005202F6"/>
    <w:rsid w:val="00530E67"/>
    <w:rsid w:val="00557B7D"/>
    <w:rsid w:val="00557DFD"/>
    <w:rsid w:val="0056582F"/>
    <w:rsid w:val="005666F8"/>
    <w:rsid w:val="0057630D"/>
    <w:rsid w:val="00586785"/>
    <w:rsid w:val="005920C4"/>
    <w:rsid w:val="005B1EFC"/>
    <w:rsid w:val="005B216A"/>
    <w:rsid w:val="005C4694"/>
    <w:rsid w:val="005D1323"/>
    <w:rsid w:val="005E30D4"/>
    <w:rsid w:val="005E55C9"/>
    <w:rsid w:val="005F4721"/>
    <w:rsid w:val="00605173"/>
    <w:rsid w:val="00614ED9"/>
    <w:rsid w:val="00617DFA"/>
    <w:rsid w:val="006318FB"/>
    <w:rsid w:val="00632BE4"/>
    <w:rsid w:val="006538DE"/>
    <w:rsid w:val="00672738"/>
    <w:rsid w:val="006728CB"/>
    <w:rsid w:val="00675CFF"/>
    <w:rsid w:val="006B04D0"/>
    <w:rsid w:val="006B0AA6"/>
    <w:rsid w:val="006C69B2"/>
    <w:rsid w:val="006C7A99"/>
    <w:rsid w:val="006D51FA"/>
    <w:rsid w:val="006E74B0"/>
    <w:rsid w:val="006F11F5"/>
    <w:rsid w:val="006F2C11"/>
    <w:rsid w:val="00715C60"/>
    <w:rsid w:val="00740BC4"/>
    <w:rsid w:val="00741CE3"/>
    <w:rsid w:val="007422EE"/>
    <w:rsid w:val="00744955"/>
    <w:rsid w:val="00774594"/>
    <w:rsid w:val="007819D2"/>
    <w:rsid w:val="00787E95"/>
    <w:rsid w:val="00795D3D"/>
    <w:rsid w:val="007A13B8"/>
    <w:rsid w:val="007B0DA8"/>
    <w:rsid w:val="007C2E6B"/>
    <w:rsid w:val="007C3C7E"/>
    <w:rsid w:val="007F0364"/>
    <w:rsid w:val="00813751"/>
    <w:rsid w:val="008174CB"/>
    <w:rsid w:val="00834FBE"/>
    <w:rsid w:val="008403DD"/>
    <w:rsid w:val="00850331"/>
    <w:rsid w:val="008541F9"/>
    <w:rsid w:val="00855B50"/>
    <w:rsid w:val="00873D17"/>
    <w:rsid w:val="008979F5"/>
    <w:rsid w:val="008A1179"/>
    <w:rsid w:val="008C4FB5"/>
    <w:rsid w:val="008D53A8"/>
    <w:rsid w:val="008E0635"/>
    <w:rsid w:val="008E75DE"/>
    <w:rsid w:val="009540F1"/>
    <w:rsid w:val="00965EF3"/>
    <w:rsid w:val="00974C97"/>
    <w:rsid w:val="009871E5"/>
    <w:rsid w:val="00997429"/>
    <w:rsid w:val="009B6EF2"/>
    <w:rsid w:val="009C0F43"/>
    <w:rsid w:val="009C149A"/>
    <w:rsid w:val="009D6037"/>
    <w:rsid w:val="00A01655"/>
    <w:rsid w:val="00A169B1"/>
    <w:rsid w:val="00A172D0"/>
    <w:rsid w:val="00A25F6D"/>
    <w:rsid w:val="00A37864"/>
    <w:rsid w:val="00A427BE"/>
    <w:rsid w:val="00A47231"/>
    <w:rsid w:val="00A54637"/>
    <w:rsid w:val="00AD2B1B"/>
    <w:rsid w:val="00AE3BCD"/>
    <w:rsid w:val="00AF7C7C"/>
    <w:rsid w:val="00B221BB"/>
    <w:rsid w:val="00B35B2D"/>
    <w:rsid w:val="00B45F19"/>
    <w:rsid w:val="00B53BEC"/>
    <w:rsid w:val="00B65B76"/>
    <w:rsid w:val="00B66346"/>
    <w:rsid w:val="00B747BD"/>
    <w:rsid w:val="00B7552F"/>
    <w:rsid w:val="00B80154"/>
    <w:rsid w:val="00B8349C"/>
    <w:rsid w:val="00B92878"/>
    <w:rsid w:val="00B928F5"/>
    <w:rsid w:val="00B96025"/>
    <w:rsid w:val="00BA6568"/>
    <w:rsid w:val="00BE37C3"/>
    <w:rsid w:val="00C203A4"/>
    <w:rsid w:val="00C2534C"/>
    <w:rsid w:val="00C27953"/>
    <w:rsid w:val="00C339FA"/>
    <w:rsid w:val="00C4611A"/>
    <w:rsid w:val="00C55517"/>
    <w:rsid w:val="00C67069"/>
    <w:rsid w:val="00C67CA2"/>
    <w:rsid w:val="00C95759"/>
    <w:rsid w:val="00CB0642"/>
    <w:rsid w:val="00CB15DF"/>
    <w:rsid w:val="00CB2183"/>
    <w:rsid w:val="00CE4F0D"/>
    <w:rsid w:val="00D14B31"/>
    <w:rsid w:val="00D1529E"/>
    <w:rsid w:val="00D31AB9"/>
    <w:rsid w:val="00D32E46"/>
    <w:rsid w:val="00D3674F"/>
    <w:rsid w:val="00D40FE0"/>
    <w:rsid w:val="00D440E1"/>
    <w:rsid w:val="00D51BC3"/>
    <w:rsid w:val="00D51E4B"/>
    <w:rsid w:val="00D55BB6"/>
    <w:rsid w:val="00D56841"/>
    <w:rsid w:val="00D71BA9"/>
    <w:rsid w:val="00D72CD8"/>
    <w:rsid w:val="00D81A13"/>
    <w:rsid w:val="00DD10A4"/>
    <w:rsid w:val="00E46CE3"/>
    <w:rsid w:val="00E4782D"/>
    <w:rsid w:val="00E558FC"/>
    <w:rsid w:val="00E904A7"/>
    <w:rsid w:val="00E90B0E"/>
    <w:rsid w:val="00EA093A"/>
    <w:rsid w:val="00EA0F72"/>
    <w:rsid w:val="00EA1F5B"/>
    <w:rsid w:val="00EA64CC"/>
    <w:rsid w:val="00EB4F8C"/>
    <w:rsid w:val="00ED0714"/>
    <w:rsid w:val="00ED103C"/>
    <w:rsid w:val="00ED2E61"/>
    <w:rsid w:val="00EF2345"/>
    <w:rsid w:val="00F0243D"/>
    <w:rsid w:val="00F167E1"/>
    <w:rsid w:val="00F16CDC"/>
    <w:rsid w:val="00F16D09"/>
    <w:rsid w:val="00F24738"/>
    <w:rsid w:val="00F5469D"/>
    <w:rsid w:val="00F56DC3"/>
    <w:rsid w:val="00F67745"/>
    <w:rsid w:val="00F80A61"/>
    <w:rsid w:val="00F81D8C"/>
    <w:rsid w:val="00F905CF"/>
    <w:rsid w:val="00FA305C"/>
    <w:rsid w:val="00FC4220"/>
    <w:rsid w:val="00FC7734"/>
    <w:rsid w:val="00FD4DED"/>
    <w:rsid w:val="00FF316D"/>
    <w:rsid w:val="00FF7B14"/>
    <w:rsid w:val="01C176C1"/>
    <w:rsid w:val="025C343A"/>
    <w:rsid w:val="02917F6F"/>
    <w:rsid w:val="02A90544"/>
    <w:rsid w:val="03261185"/>
    <w:rsid w:val="03875CF1"/>
    <w:rsid w:val="03C059A4"/>
    <w:rsid w:val="04E5269D"/>
    <w:rsid w:val="059C015B"/>
    <w:rsid w:val="06025267"/>
    <w:rsid w:val="06A24D9C"/>
    <w:rsid w:val="06CE1F49"/>
    <w:rsid w:val="08CC3BE8"/>
    <w:rsid w:val="0A1279DD"/>
    <w:rsid w:val="0A5B6911"/>
    <w:rsid w:val="0F994335"/>
    <w:rsid w:val="0FF11967"/>
    <w:rsid w:val="110D776A"/>
    <w:rsid w:val="129C3933"/>
    <w:rsid w:val="12A45622"/>
    <w:rsid w:val="131B1A8A"/>
    <w:rsid w:val="142D1AAA"/>
    <w:rsid w:val="14353515"/>
    <w:rsid w:val="14FE3E36"/>
    <w:rsid w:val="15562136"/>
    <w:rsid w:val="155A2482"/>
    <w:rsid w:val="15A222E4"/>
    <w:rsid w:val="16330C32"/>
    <w:rsid w:val="17997D71"/>
    <w:rsid w:val="17F93A03"/>
    <w:rsid w:val="1887338F"/>
    <w:rsid w:val="18F07595"/>
    <w:rsid w:val="1A1625E5"/>
    <w:rsid w:val="1B0666FC"/>
    <w:rsid w:val="1B686E0F"/>
    <w:rsid w:val="1F811F20"/>
    <w:rsid w:val="1FA04538"/>
    <w:rsid w:val="1FF86436"/>
    <w:rsid w:val="21414181"/>
    <w:rsid w:val="214C25CD"/>
    <w:rsid w:val="21D1352F"/>
    <w:rsid w:val="22136040"/>
    <w:rsid w:val="22282C27"/>
    <w:rsid w:val="23BB49B1"/>
    <w:rsid w:val="249A6E29"/>
    <w:rsid w:val="2553606A"/>
    <w:rsid w:val="26C36CEE"/>
    <w:rsid w:val="27E61BE8"/>
    <w:rsid w:val="289D7E9C"/>
    <w:rsid w:val="29647D18"/>
    <w:rsid w:val="2A081603"/>
    <w:rsid w:val="2AB23EF7"/>
    <w:rsid w:val="2B6E668B"/>
    <w:rsid w:val="2B95602E"/>
    <w:rsid w:val="2CAE17A9"/>
    <w:rsid w:val="2CF51088"/>
    <w:rsid w:val="2E7A2179"/>
    <w:rsid w:val="2E896C12"/>
    <w:rsid w:val="2F4F6AA6"/>
    <w:rsid w:val="309E3E33"/>
    <w:rsid w:val="3251312A"/>
    <w:rsid w:val="32671672"/>
    <w:rsid w:val="34450114"/>
    <w:rsid w:val="344D4598"/>
    <w:rsid w:val="368806E1"/>
    <w:rsid w:val="371C46FD"/>
    <w:rsid w:val="38723DCA"/>
    <w:rsid w:val="38E51775"/>
    <w:rsid w:val="3944419D"/>
    <w:rsid w:val="3B0B5D0C"/>
    <w:rsid w:val="3E5572F0"/>
    <w:rsid w:val="3EC57744"/>
    <w:rsid w:val="3F2E1AD6"/>
    <w:rsid w:val="3FD93ADC"/>
    <w:rsid w:val="40DC3605"/>
    <w:rsid w:val="43F85E6F"/>
    <w:rsid w:val="443160D5"/>
    <w:rsid w:val="45114293"/>
    <w:rsid w:val="45BC0754"/>
    <w:rsid w:val="461937E7"/>
    <w:rsid w:val="481721F2"/>
    <w:rsid w:val="48182E59"/>
    <w:rsid w:val="494C68B5"/>
    <w:rsid w:val="4A495EF5"/>
    <w:rsid w:val="4CD3102D"/>
    <w:rsid w:val="4E017F0F"/>
    <w:rsid w:val="4EB33B3E"/>
    <w:rsid w:val="50F85F0B"/>
    <w:rsid w:val="52BE5FA8"/>
    <w:rsid w:val="52CE1457"/>
    <w:rsid w:val="52D11450"/>
    <w:rsid w:val="532D3E83"/>
    <w:rsid w:val="547B44A2"/>
    <w:rsid w:val="548363CC"/>
    <w:rsid w:val="55072656"/>
    <w:rsid w:val="5532744E"/>
    <w:rsid w:val="56911FB8"/>
    <w:rsid w:val="581522BB"/>
    <w:rsid w:val="583A7254"/>
    <w:rsid w:val="5A296722"/>
    <w:rsid w:val="5B5D475B"/>
    <w:rsid w:val="5C0650F4"/>
    <w:rsid w:val="5CAA7F56"/>
    <w:rsid w:val="5CCD6C28"/>
    <w:rsid w:val="60B84DA8"/>
    <w:rsid w:val="61E00540"/>
    <w:rsid w:val="62402D5E"/>
    <w:rsid w:val="63481036"/>
    <w:rsid w:val="639C52C7"/>
    <w:rsid w:val="63D869F7"/>
    <w:rsid w:val="64595761"/>
    <w:rsid w:val="65B6439C"/>
    <w:rsid w:val="67931E7F"/>
    <w:rsid w:val="69A73329"/>
    <w:rsid w:val="69BA6B09"/>
    <w:rsid w:val="69D955AC"/>
    <w:rsid w:val="6B736A59"/>
    <w:rsid w:val="6C903ECA"/>
    <w:rsid w:val="6D504168"/>
    <w:rsid w:val="6DAD282D"/>
    <w:rsid w:val="6FF41C7E"/>
    <w:rsid w:val="7172246C"/>
    <w:rsid w:val="719E46B1"/>
    <w:rsid w:val="7203741E"/>
    <w:rsid w:val="72964294"/>
    <w:rsid w:val="75A759EE"/>
    <w:rsid w:val="75B94256"/>
    <w:rsid w:val="76922A4F"/>
    <w:rsid w:val="78DC3B53"/>
    <w:rsid w:val="78F52105"/>
    <w:rsid w:val="7AA14DB0"/>
    <w:rsid w:val="7ABD5BC4"/>
    <w:rsid w:val="7AC96FB4"/>
    <w:rsid w:val="7ADA27CB"/>
    <w:rsid w:val="7B82197D"/>
    <w:rsid w:val="7C5B3B6B"/>
    <w:rsid w:val="7CCA5375"/>
    <w:rsid w:val="7E2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7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C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C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C7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C7C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AF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C7C"/>
    <w:rPr>
      <w:rFonts w:ascii="宋体" w:eastAsia="宋体" w:hAnsi="宋体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AF7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F7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7C7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F7C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194</Words>
  <Characters>1107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136</cp:revision>
  <dcterms:created xsi:type="dcterms:W3CDTF">2018-10-22T09:05:00Z</dcterms:created>
  <dcterms:modified xsi:type="dcterms:W3CDTF">2020-06-10T06:17:00Z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